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4B3" w14:textId="77777777" w:rsidR="006F5BE0" w:rsidRPr="007A7907" w:rsidRDefault="006F5BE0" w:rsidP="007A7907">
      <w:pPr>
        <w:pStyle w:val="ConsPlusNormal"/>
        <w:tabs>
          <w:tab w:val="left" w:pos="684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4DC3253" w14:textId="77777777" w:rsidR="000F323C" w:rsidRPr="002656BA" w:rsidRDefault="000F323C" w:rsidP="0074219B">
      <w:pPr>
        <w:pStyle w:val="ConsPlusNormal"/>
        <w:tabs>
          <w:tab w:val="left" w:pos="6840"/>
        </w:tabs>
        <w:spacing w:after="120"/>
        <w:jc w:val="center"/>
        <w:rPr>
          <w:rFonts w:ascii="Times New Roman" w:hAnsi="Times New Roman" w:cs="Times New Roman"/>
          <w:b/>
        </w:rPr>
      </w:pPr>
      <w:r w:rsidRPr="002656BA">
        <w:rPr>
          <w:rFonts w:ascii="Times New Roman" w:hAnsi="Times New Roman" w:cs="Times New Roman"/>
          <w:b/>
        </w:rPr>
        <w:t>ДОГОВОР О ЗАДАТКЕ</w:t>
      </w:r>
    </w:p>
    <w:p w14:paraId="1E837831" w14:textId="7805F976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56BA">
        <w:rPr>
          <w:rFonts w:ascii="Times New Roman" w:hAnsi="Times New Roman" w:cs="Times New Roman"/>
        </w:rPr>
        <w:t xml:space="preserve">г. </w:t>
      </w:r>
      <w:r w:rsidR="0080647D">
        <w:rPr>
          <w:rFonts w:ascii="Times New Roman" w:hAnsi="Times New Roman" w:cs="Times New Roman"/>
        </w:rPr>
        <w:t>Казань</w:t>
      </w:r>
      <w:r w:rsidRPr="002656BA">
        <w:rPr>
          <w:rFonts w:ascii="Times New Roman" w:hAnsi="Times New Roman" w:cs="Times New Roman"/>
        </w:rPr>
        <w:t xml:space="preserve">                  </w:t>
      </w:r>
      <w:r w:rsidR="005D3CEC">
        <w:rPr>
          <w:rFonts w:ascii="Times New Roman" w:hAnsi="Times New Roman" w:cs="Times New Roman"/>
        </w:rPr>
        <w:t xml:space="preserve">        </w:t>
      </w:r>
      <w:r w:rsidRPr="002656BA">
        <w:rPr>
          <w:rFonts w:ascii="Times New Roman" w:hAnsi="Times New Roman" w:cs="Times New Roman"/>
        </w:rPr>
        <w:t xml:space="preserve">                                                               </w:t>
      </w:r>
      <w:r w:rsidR="00310034" w:rsidRPr="002656BA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310034" w:rsidRPr="002656BA">
        <w:rPr>
          <w:rFonts w:ascii="Times New Roman" w:hAnsi="Times New Roman" w:cs="Times New Roman"/>
        </w:rPr>
        <w:t xml:space="preserve">  </w:t>
      </w:r>
      <w:r w:rsidR="00E6769A">
        <w:rPr>
          <w:rFonts w:ascii="Times New Roman" w:hAnsi="Times New Roman" w:cs="Times New Roman"/>
        </w:rPr>
        <w:t xml:space="preserve"> «</w:t>
      </w:r>
      <w:proofErr w:type="gramEnd"/>
      <w:r w:rsidR="00E6769A">
        <w:rPr>
          <w:rFonts w:ascii="Times New Roman" w:hAnsi="Times New Roman" w:cs="Times New Roman"/>
        </w:rPr>
        <w:t>__» ___________ 202</w:t>
      </w:r>
      <w:r w:rsidR="0080647D">
        <w:rPr>
          <w:rFonts w:ascii="Times New Roman" w:hAnsi="Times New Roman" w:cs="Times New Roman"/>
        </w:rPr>
        <w:t>5</w:t>
      </w:r>
      <w:r w:rsidRPr="002656BA">
        <w:rPr>
          <w:rFonts w:ascii="Times New Roman" w:hAnsi="Times New Roman" w:cs="Times New Roman"/>
        </w:rPr>
        <w:t xml:space="preserve"> г.</w:t>
      </w:r>
    </w:p>
    <w:p w14:paraId="34A6A1B4" w14:textId="77777777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77964F2D" w14:textId="4786C697" w:rsidR="004822FE" w:rsidRPr="002656BA" w:rsidRDefault="00F416CD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16C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Маслова Елена Владимировна </w:t>
      </w:r>
      <w:r w:rsidRPr="00F416CD">
        <w:rPr>
          <w:rFonts w:ascii="Times New Roman" w:eastAsia="Arial" w:hAnsi="Times New Roman" w:cs="Times New Roman"/>
          <w:sz w:val="20"/>
          <w:szCs w:val="20"/>
        </w:rPr>
        <w:t>(дата рождения: 27.02.1980, место рождения: город Альметьевск Республики Татарстан, СНИЛС 043-658-279 74, ИНН 165008879418, регистрация по месту жительства: 423821, Республика Татарстан, г. Набережные Челны, б-р Главмосстроевцев, д. 6, кв. 75</w:t>
      </w:r>
      <w:r w:rsidR="0080647D" w:rsidRPr="0080647D">
        <w:rPr>
          <w:rFonts w:ascii="Times New Roman" w:eastAsia="Arial" w:hAnsi="Times New Roman" w:cs="Times New Roman"/>
          <w:bCs/>
          <w:sz w:val="20"/>
          <w:szCs w:val="20"/>
        </w:rPr>
        <w:t>)</w:t>
      </w:r>
      <w:r w:rsidR="0080647D"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80647D" w:rsidRPr="0080647D">
        <w:rPr>
          <w:rFonts w:ascii="Times New Roman" w:eastAsia="Arial" w:hAnsi="Times New Roman" w:cs="Times New Roman"/>
          <w:b/>
          <w:sz w:val="20"/>
          <w:szCs w:val="20"/>
        </w:rPr>
        <w:t xml:space="preserve">в лице финансового управляющего Седлова Александра Ивановича </w:t>
      </w:r>
      <w:r w:rsidR="0080647D" w:rsidRPr="0080647D">
        <w:rPr>
          <w:rFonts w:ascii="Times New Roman" w:eastAsia="Arial" w:hAnsi="Times New Roman" w:cs="Times New Roman"/>
          <w:sz w:val="20"/>
          <w:szCs w:val="20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</w:t>
      </w:r>
      <w:bookmarkStart w:id="0" w:name="_Hlk183802007"/>
      <w:r w:rsidRPr="00F416CD">
        <w:rPr>
          <w:rFonts w:ascii="Times New Roman" w:eastAsia="Arial" w:hAnsi="Times New Roman" w:cs="Times New Roman"/>
          <w:sz w:val="20"/>
          <w:szCs w:val="20"/>
        </w:rPr>
        <w:t>от 27.11.2024 г. (резолютивная часть) по делу № А65-31880/2024</w:t>
      </w:r>
      <w:bookmarkEnd w:id="0"/>
      <w:r w:rsidR="004822FE" w:rsidRPr="0080647D">
        <w:rPr>
          <w:rFonts w:ascii="Times New Roman" w:hAnsi="Times New Roman" w:cs="Times New Roman"/>
          <w:sz w:val="20"/>
          <w:szCs w:val="20"/>
        </w:rPr>
        <w:t>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именуемый в дальнейшем</w:t>
      </w:r>
      <w:r w:rsidR="000F323C" w:rsidRPr="002656BA">
        <w:rPr>
          <w:rFonts w:ascii="Times New Roman" w:hAnsi="Times New Roman" w:cs="Times New Roman"/>
          <w:b/>
          <w:sz w:val="20"/>
          <w:szCs w:val="20"/>
        </w:rPr>
        <w:t xml:space="preserve"> «Продавец»,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с одной стороны </w:t>
      </w:r>
    </w:p>
    <w:p w14:paraId="5C687AEA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</w:t>
      </w:r>
      <w:r w:rsidR="002656BA">
        <w:rPr>
          <w:rFonts w:ascii="Times New Roman" w:hAnsi="Times New Roman" w:cs="Times New Roman"/>
          <w:sz w:val="20"/>
          <w:szCs w:val="20"/>
        </w:rPr>
        <w:t>_</w:t>
      </w:r>
    </w:p>
    <w:p w14:paraId="2F404FBB" w14:textId="77777777" w:rsidR="000F323C" w:rsidRPr="002656BA" w:rsidRDefault="000F323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2656B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="00594696" w:rsidRPr="002656BA">
        <w:rPr>
          <w:rFonts w:ascii="Times New Roman" w:hAnsi="Times New Roman" w:cs="Times New Roman"/>
          <w:b/>
          <w:sz w:val="20"/>
          <w:szCs w:val="20"/>
        </w:rPr>
        <w:t>«Заявитель</w:t>
      </w:r>
      <w:r w:rsidRPr="002656BA">
        <w:rPr>
          <w:rFonts w:ascii="Times New Roman" w:hAnsi="Times New Roman" w:cs="Times New Roman"/>
          <w:b/>
          <w:sz w:val="20"/>
          <w:szCs w:val="20"/>
        </w:rPr>
        <w:t>»,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</w:t>
      </w:r>
      <w:r w:rsidR="002656BA">
        <w:rPr>
          <w:rFonts w:ascii="Times New Roman" w:hAnsi="Times New Roman" w:cs="Times New Roman"/>
          <w:sz w:val="20"/>
          <w:szCs w:val="20"/>
        </w:rPr>
        <w:t xml:space="preserve"> «Стороны» заключили настоящий </w:t>
      </w:r>
      <w:r w:rsidRPr="002656BA">
        <w:rPr>
          <w:rFonts w:ascii="Times New Roman" w:hAnsi="Times New Roman" w:cs="Times New Roman"/>
          <w:sz w:val="20"/>
          <w:szCs w:val="20"/>
        </w:rPr>
        <w:t xml:space="preserve">договор о нижеследующем, </w:t>
      </w:r>
    </w:p>
    <w:p w14:paraId="513F81EA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1DB54" w14:textId="2CF4E4F6" w:rsidR="005D3CEC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 Предметом Договора является внесение Заявителем задатка (далее - Задаток) для участия в электронных торгах</w:t>
      </w:r>
      <w:r w:rsidR="006F5BE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по продаже имущества </w:t>
      </w:r>
      <w:r w:rsidR="00F416CD" w:rsidRPr="00F416CD">
        <w:rPr>
          <w:rFonts w:ascii="Times New Roman" w:hAnsi="Times New Roman" w:cs="Times New Roman"/>
          <w:sz w:val="20"/>
          <w:szCs w:val="20"/>
        </w:rPr>
        <w:t xml:space="preserve">Масловой Елены Владимировны </w:t>
      </w:r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«имущество»), проводимых в электронной форме на электронной площадке </w:t>
      </w:r>
      <w:bookmarkStart w:id="1" w:name="_Hlk199329694"/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bookmarkEnd w:id="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r w:rsidR="005D3CEC">
        <w:rPr>
          <w:rFonts w:ascii="Times New Roman" w:hAnsi="Times New Roman" w:cs="Times New Roman"/>
          <w:sz w:val="20"/>
          <w:szCs w:val="20"/>
        </w:rPr>
        <w:t>в сети интернет</w:t>
      </w:r>
      <w:r w:rsidRPr="002656BA">
        <w:rPr>
          <w:rFonts w:ascii="Times New Roman" w:hAnsi="Times New Roman" w:cs="Times New Roman"/>
          <w:sz w:val="20"/>
          <w:szCs w:val="20"/>
        </w:rPr>
        <w:t xml:space="preserve">: </w:t>
      </w:r>
      <w:bookmarkStart w:id="2" w:name="_Hlk19932973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https://torgi.arbbitlot.ru </w:t>
      </w:r>
      <w:bookmarkEnd w:id="2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- ЭТП), в соответствии с действующим законодательством Российской Федерации и с Регламентом электронной площадки </w:t>
      </w:r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r w:rsidRPr="002656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67C4B4" w14:textId="4EB73610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Размер задатка указан в официальном сообщении о торгах и составляет 10% (Десять процентов) от начальной цены </w:t>
      </w:r>
      <w:r w:rsidR="0045052D" w:rsidRPr="0045052D">
        <w:rPr>
          <w:rFonts w:ascii="Times New Roman" w:hAnsi="Times New Roman" w:cs="Times New Roman"/>
          <w:b/>
          <w:sz w:val="20"/>
          <w:szCs w:val="20"/>
        </w:rPr>
        <w:t xml:space="preserve">лота, установленной для определенного периода проведения торгов. </w:t>
      </w:r>
    </w:p>
    <w:p w14:paraId="03F1E6F1" w14:textId="1FF0223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1.1. Условия настоящего договора определены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в стандартной форме, размещаемой 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Pr="002656BA">
        <w:rPr>
          <w:rFonts w:ascii="Times New Roman" w:hAnsi="Times New Roman" w:cs="Times New Roman"/>
          <w:sz w:val="20"/>
          <w:szCs w:val="20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2354BD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1AB82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1.3. Заявитель не вправе изменять условия настоящего договора.</w:t>
      </w:r>
    </w:p>
    <w:p w14:paraId="2BB37083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ПОРЯДОК И СРОКИ РАСЧЕТОВ</w:t>
      </w:r>
    </w:p>
    <w:p w14:paraId="1DF01A93" w14:textId="2F20C565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 Заявитель должен перечислить задаток </w:t>
      </w:r>
      <w:bookmarkStart w:id="3" w:name="_Hlk199329804"/>
      <w:r w:rsidRPr="002656BA">
        <w:rPr>
          <w:rFonts w:ascii="Times New Roman" w:hAnsi="Times New Roman" w:cs="Times New Roman"/>
          <w:sz w:val="20"/>
          <w:szCs w:val="20"/>
        </w:rPr>
        <w:t xml:space="preserve">на </w:t>
      </w:r>
      <w:r w:rsidR="009B6CE3">
        <w:rPr>
          <w:rFonts w:ascii="Times New Roman" w:hAnsi="Times New Roman" w:cs="Times New Roman"/>
          <w:sz w:val="20"/>
          <w:szCs w:val="20"/>
        </w:rPr>
        <w:t>специальный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счет Продавца - </w:t>
      </w:r>
      <w:bookmarkEnd w:id="3"/>
      <w:r w:rsidR="00F416CD" w:rsidRPr="00F416CD">
        <w:rPr>
          <w:rFonts w:ascii="Times New Roman" w:hAnsi="Times New Roman" w:cs="Times New Roman"/>
          <w:sz w:val="20"/>
          <w:szCs w:val="20"/>
        </w:rPr>
        <w:t xml:space="preserve">Масловой Елены Владимировны </w:t>
      </w:r>
      <w:r w:rsidRPr="002656BA"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p w14:paraId="1F3840BD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C18432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2.2. Заявитель обязуется перечислить Задаток в срок не позднее даты окончания срока приема заявок на участие в торгах.</w:t>
      </w:r>
    </w:p>
    <w:p w14:paraId="59D4838F" w14:textId="38B35FCB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2.3. Обязанность Заявителя по перечислению Задатка считается исполненной в момент зачисления денежных средств на основной счет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на специальный счет Продавца - </w:t>
      </w:r>
      <w:bookmarkStart w:id="4" w:name="_Hlk200617230"/>
      <w:r w:rsidR="00F416CD" w:rsidRPr="00F416CD">
        <w:rPr>
          <w:rFonts w:ascii="Times New Roman" w:hAnsi="Times New Roman" w:cs="Times New Roman"/>
          <w:sz w:val="20"/>
          <w:szCs w:val="20"/>
        </w:rPr>
        <w:t>Маслов</w:t>
      </w:r>
      <w:r w:rsidR="00F416CD">
        <w:rPr>
          <w:rFonts w:ascii="Times New Roman" w:hAnsi="Times New Roman" w:cs="Times New Roman"/>
          <w:sz w:val="20"/>
          <w:szCs w:val="20"/>
        </w:rPr>
        <w:t>ой</w:t>
      </w:r>
      <w:r w:rsidR="00F416CD" w:rsidRPr="00F416CD">
        <w:rPr>
          <w:rFonts w:ascii="Times New Roman" w:hAnsi="Times New Roman" w:cs="Times New Roman"/>
          <w:sz w:val="20"/>
          <w:szCs w:val="20"/>
        </w:rPr>
        <w:t xml:space="preserve"> Елен</w:t>
      </w:r>
      <w:r w:rsidR="00F416CD">
        <w:rPr>
          <w:rFonts w:ascii="Times New Roman" w:hAnsi="Times New Roman" w:cs="Times New Roman"/>
          <w:sz w:val="20"/>
          <w:szCs w:val="20"/>
        </w:rPr>
        <w:t>ы</w:t>
      </w:r>
      <w:r w:rsidR="00F416CD" w:rsidRPr="00F416CD">
        <w:rPr>
          <w:rFonts w:ascii="Times New Roman" w:hAnsi="Times New Roman" w:cs="Times New Roman"/>
          <w:sz w:val="20"/>
          <w:szCs w:val="20"/>
        </w:rPr>
        <w:t xml:space="preserve"> Владимировн</w:t>
      </w:r>
      <w:r w:rsidR="00F416CD">
        <w:rPr>
          <w:rFonts w:ascii="Times New Roman" w:hAnsi="Times New Roman" w:cs="Times New Roman"/>
          <w:sz w:val="20"/>
          <w:szCs w:val="20"/>
        </w:rPr>
        <w:t>ы</w:t>
      </w:r>
      <w:r w:rsidR="00F416CD" w:rsidRPr="00F416CD">
        <w:rPr>
          <w:rFonts w:ascii="Times New Roman" w:hAnsi="Times New Roman" w:cs="Times New Roman"/>
          <w:sz w:val="20"/>
          <w:szCs w:val="20"/>
        </w:rPr>
        <w:t xml:space="preserve"> </w:t>
      </w:r>
      <w:bookmarkEnd w:id="4"/>
      <w:r w:rsidRPr="002656BA">
        <w:rPr>
          <w:rFonts w:ascii="Times New Roman" w:hAnsi="Times New Roman" w:cs="Times New Roman"/>
          <w:sz w:val="20"/>
          <w:szCs w:val="20"/>
        </w:rPr>
        <w:t>по следующим реквизитам:</w:t>
      </w:r>
    </w:p>
    <w:p w14:paraId="084EBE5B" w14:textId="77777777" w:rsidR="00F416CD" w:rsidRPr="00F416CD" w:rsidRDefault="00F416CD" w:rsidP="00F41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16CD">
        <w:rPr>
          <w:rFonts w:ascii="Times New Roman" w:hAnsi="Times New Roman" w:cs="Times New Roman"/>
          <w:sz w:val="20"/>
          <w:szCs w:val="20"/>
        </w:rPr>
        <w:t xml:space="preserve">Получатель: </w:t>
      </w:r>
      <w:bookmarkStart w:id="5" w:name="_Hlk200617209"/>
      <w:r w:rsidRPr="00F416CD">
        <w:rPr>
          <w:rFonts w:ascii="Times New Roman" w:hAnsi="Times New Roman" w:cs="Times New Roman"/>
          <w:sz w:val="20"/>
          <w:szCs w:val="20"/>
        </w:rPr>
        <w:t>Маслова Елена Владимировна</w:t>
      </w:r>
      <w:bookmarkEnd w:id="5"/>
    </w:p>
    <w:p w14:paraId="4FE94C20" w14:textId="77777777" w:rsidR="00F416CD" w:rsidRPr="00F416CD" w:rsidRDefault="00F416CD" w:rsidP="00F41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16CD">
        <w:rPr>
          <w:rFonts w:ascii="Times New Roman" w:hAnsi="Times New Roman" w:cs="Times New Roman"/>
          <w:sz w:val="20"/>
          <w:szCs w:val="20"/>
        </w:rPr>
        <w:t>Счет получателя: 40817810850192103035</w:t>
      </w:r>
    </w:p>
    <w:p w14:paraId="441A41C4" w14:textId="77777777" w:rsidR="00F416CD" w:rsidRPr="00F416CD" w:rsidRDefault="00F416CD" w:rsidP="00F41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16CD">
        <w:rPr>
          <w:rFonts w:ascii="Times New Roman" w:hAnsi="Times New Roman" w:cs="Times New Roman"/>
          <w:sz w:val="20"/>
          <w:szCs w:val="20"/>
        </w:rPr>
        <w:t>Банк получателя: ФИЛИАЛ "ЦЕНТРАЛЬНЫЙ" ПАО "СОВКОМБАНК" (БЕРДСК)</w:t>
      </w:r>
    </w:p>
    <w:p w14:paraId="3E59C363" w14:textId="77777777" w:rsidR="00F416CD" w:rsidRPr="00F416CD" w:rsidRDefault="00F416CD" w:rsidP="00F41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16CD">
        <w:rPr>
          <w:rFonts w:ascii="Times New Roman" w:hAnsi="Times New Roman" w:cs="Times New Roman"/>
          <w:sz w:val="20"/>
          <w:szCs w:val="20"/>
        </w:rPr>
        <w:t>БИК банка получателя: 045004763</w:t>
      </w:r>
    </w:p>
    <w:p w14:paraId="14A975DF" w14:textId="77777777" w:rsidR="00F416CD" w:rsidRPr="00F416CD" w:rsidRDefault="00F416CD" w:rsidP="00F41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416CD">
        <w:rPr>
          <w:rFonts w:ascii="Times New Roman" w:hAnsi="Times New Roman" w:cs="Times New Roman"/>
          <w:sz w:val="20"/>
          <w:szCs w:val="20"/>
        </w:rPr>
        <w:t>Кор/счет</w:t>
      </w:r>
      <w:proofErr w:type="gramEnd"/>
      <w:r w:rsidRPr="00F416CD">
        <w:rPr>
          <w:rFonts w:ascii="Times New Roman" w:hAnsi="Times New Roman" w:cs="Times New Roman"/>
          <w:sz w:val="20"/>
          <w:szCs w:val="20"/>
        </w:rPr>
        <w:t xml:space="preserve"> банка получателя: 30101810150040000763</w:t>
      </w:r>
    </w:p>
    <w:p w14:paraId="6C1F4B7C" w14:textId="441BBBBC" w:rsidR="000A0D84" w:rsidRDefault="00F416CD" w:rsidP="00F41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16CD">
        <w:rPr>
          <w:rFonts w:ascii="Times New Roman" w:hAnsi="Times New Roman" w:cs="Times New Roman"/>
          <w:sz w:val="20"/>
          <w:szCs w:val="20"/>
        </w:rPr>
        <w:t>ИНН банка получателя: 4401116480</w:t>
      </w:r>
    </w:p>
    <w:p w14:paraId="079FB65B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В назначении платежа необходимо указывать: Код торгов, номер лота и наименование должника.</w:t>
      </w:r>
    </w:p>
    <w:p w14:paraId="1523808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2.5. Сумма задатка возвращается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Заявителю, не являющемуся победителем торгов, при наличии у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банковских реквизитов, необходимых для возврата денежных средств, в течение 5 (Пяти) банковских дней в случаях:</w:t>
      </w:r>
    </w:p>
    <w:p w14:paraId="0E0668C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отзыва заявки на участие в аукционе в установленные действующим законодательством сроки – с момента получения уведомления об отзыве заявки;</w:t>
      </w:r>
    </w:p>
    <w:p w14:paraId="26ED5FF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отмены торгов – с момента вынесения соответствующего решения;</w:t>
      </w:r>
    </w:p>
    <w:p w14:paraId="7B86AAB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признания торгов несостоявшим</w:t>
      </w:r>
      <w:r w:rsidR="006F5BE0">
        <w:rPr>
          <w:rFonts w:ascii="Times New Roman" w:hAnsi="Times New Roman" w:cs="Times New Roman"/>
          <w:sz w:val="20"/>
          <w:szCs w:val="20"/>
        </w:rPr>
        <w:t>и</w:t>
      </w:r>
      <w:r w:rsidRPr="002656BA">
        <w:rPr>
          <w:rFonts w:ascii="Times New Roman" w:hAnsi="Times New Roman" w:cs="Times New Roman"/>
          <w:sz w:val="20"/>
          <w:szCs w:val="20"/>
        </w:rPr>
        <w:t>ся, не участия Заявителя либо не допуска его к участию в открытых торгах в соответствии с действующим законодательством – с даты утверждения соответствующего протокола.</w:t>
      </w:r>
    </w:p>
    <w:p w14:paraId="78502C95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Задаток возвращается Заявителю на основании его письменного заявления о возврате задатка с указанием банковских реквизитов. Письменное заявление должно быть подписано Заявителем, заверено печатью Заявителя (при её наличии) и направлено </w:t>
      </w:r>
      <w:r w:rsidR="006F5BE0">
        <w:rPr>
          <w:rFonts w:ascii="Times New Roman" w:hAnsi="Times New Roman" w:cs="Times New Roman"/>
          <w:sz w:val="20"/>
          <w:szCs w:val="20"/>
        </w:rPr>
        <w:t>Продавцу</w:t>
      </w:r>
      <w:r w:rsidRPr="002656BA">
        <w:rPr>
          <w:rFonts w:ascii="Times New Roman" w:hAnsi="Times New Roman" w:cs="Times New Roman"/>
          <w:sz w:val="20"/>
          <w:szCs w:val="20"/>
        </w:rPr>
        <w:t xml:space="preserve"> по почте и/или по электронной почте (отсканированный электронный образ документа, изготовленного на бумажном носителе) с электронного адреса, зарегистрированного в личном кабинете данного Заявителя на электронной площадке.</w:t>
      </w:r>
    </w:p>
    <w:p w14:paraId="36CB44F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Сумма Задатка не возвращается Заявителю в следующих случаях:</w:t>
      </w:r>
    </w:p>
    <w:p w14:paraId="2F20B24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победы Заявителя на торгах и дальнейшего не заключения им договора купли-продажи в течение срока, уста</w:t>
      </w:r>
      <w:r w:rsidRPr="002656BA">
        <w:rPr>
          <w:rFonts w:ascii="Times New Roman" w:hAnsi="Times New Roman" w:cs="Times New Roman"/>
          <w:sz w:val="20"/>
          <w:szCs w:val="20"/>
        </w:rPr>
        <w:t>новленного действую</w:t>
      </w:r>
      <w:r w:rsidR="004822FE" w:rsidRPr="002656BA">
        <w:rPr>
          <w:rFonts w:ascii="Times New Roman" w:hAnsi="Times New Roman" w:cs="Times New Roman"/>
          <w:sz w:val="20"/>
          <w:szCs w:val="20"/>
        </w:rPr>
        <w:t>щим законодательством Российской Федерации;</w:t>
      </w:r>
    </w:p>
    <w:p w14:paraId="1464611B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не перечисления денежных средств в оплату лота в установленные договором купли-продажи сроки;</w:t>
      </w:r>
    </w:p>
    <w:p w14:paraId="69EE00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A8F8735" w14:textId="1F043C24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2.7.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9B6CE3" w:rsidRPr="002656BA">
        <w:rPr>
          <w:rFonts w:ascii="Times New Roman" w:hAnsi="Times New Roman" w:cs="Times New Roman"/>
          <w:sz w:val="20"/>
          <w:szCs w:val="20"/>
        </w:rPr>
        <w:t>непоступления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суммы задатка в полном размере и/или в установленный срок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Момент зачисления денежных средств на </w:t>
      </w:r>
      <w:r w:rsidRPr="002656BA">
        <w:rPr>
          <w:rFonts w:ascii="Times New Roman" w:hAnsi="Times New Roman" w:cs="Times New Roman"/>
          <w:sz w:val="20"/>
          <w:szCs w:val="20"/>
        </w:rPr>
        <w:t>основной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, подтверждается банковской </w:t>
      </w:r>
      <w:r w:rsidRPr="002656BA">
        <w:rPr>
          <w:rFonts w:ascii="Times New Roman" w:hAnsi="Times New Roman" w:cs="Times New Roman"/>
          <w:sz w:val="20"/>
          <w:szCs w:val="20"/>
        </w:rPr>
        <w:t>выпиской с этого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счета. Риски несвоевременного исполнения банками платежных документов и зачисления денежных средств несет Заявитель.</w:t>
      </w:r>
    </w:p>
    <w:p w14:paraId="1F42DD4A" w14:textId="77777777" w:rsidR="004822FE" w:rsidRPr="002656BA" w:rsidRDefault="002656BA" w:rsidP="0080647D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63301BF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3.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7AE1339" w14:textId="2D1CA9C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4.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и в сообщении </w:t>
      </w:r>
      <w:r w:rsidR="009B6CE3" w:rsidRPr="002656BA">
        <w:rPr>
          <w:rFonts w:ascii="Times New Roman" w:hAnsi="Times New Roman" w:cs="Times New Roman"/>
          <w:sz w:val="20"/>
          <w:szCs w:val="20"/>
        </w:rPr>
        <w:t>о торгах,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опубликованном в соответствии с требованиями действующего законодательства Российской Федерации.</w:t>
      </w:r>
    </w:p>
    <w:p w14:paraId="7C243D88" w14:textId="77777777" w:rsidR="002656BA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5.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обязан незамедлительно информировать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реквизитов. </w:t>
      </w:r>
      <w:r w:rsidR="006F5BE0">
        <w:rPr>
          <w:rFonts w:ascii="Times New Roman" w:hAnsi="Times New Roman" w:cs="Times New Roman"/>
          <w:sz w:val="20"/>
          <w:szCs w:val="20"/>
        </w:rPr>
        <w:t>Продавец</w:t>
      </w:r>
      <w:r w:rsidRPr="002656BA">
        <w:rPr>
          <w:rFonts w:ascii="Times New Roman" w:hAnsi="Times New Roman" w:cs="Times New Roman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проинформировал Организатора торгов и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реквизитов, а также если Заявитель не полностью заполнил сведения о себе ил</w:t>
      </w:r>
      <w:r w:rsidR="002656BA" w:rsidRPr="002656BA">
        <w:rPr>
          <w:rFonts w:ascii="Times New Roman" w:hAnsi="Times New Roman" w:cs="Times New Roman"/>
          <w:sz w:val="20"/>
          <w:szCs w:val="20"/>
        </w:rPr>
        <w:t>и указал недостоверные сведения.</w:t>
      </w:r>
    </w:p>
    <w:p w14:paraId="155983B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дает согласие на обработку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261EE052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7.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5F4B" w14:textId="21BF64F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8.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</w:t>
      </w:r>
      <w:r w:rsidR="007A7907" w:rsidRPr="007A7907">
        <w:rPr>
          <w:rFonts w:ascii="Times New Roman" w:hAnsi="Times New Roman" w:cs="Times New Roman"/>
          <w:sz w:val="20"/>
          <w:szCs w:val="20"/>
        </w:rPr>
        <w:t>Советском районном суде г. Казани Республики Татарстан</w:t>
      </w:r>
      <w:r w:rsidR="004822FE" w:rsidRPr="002656BA">
        <w:rPr>
          <w:rFonts w:ascii="Times New Roman" w:hAnsi="Times New Roman" w:cs="Times New Roman"/>
          <w:sz w:val="20"/>
          <w:szCs w:val="20"/>
        </w:rPr>
        <w:t>. Настоящий Договор составлен в электронной форме, подписан электронной подпис</w:t>
      </w:r>
      <w:r w:rsidRPr="002656BA">
        <w:rPr>
          <w:rFonts w:ascii="Times New Roman" w:hAnsi="Times New Roman" w:cs="Times New Roman"/>
          <w:sz w:val="20"/>
          <w:szCs w:val="20"/>
        </w:rPr>
        <w:t>ью, и размещен в открытом досту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пе на сайте </w:t>
      </w:r>
      <w:r w:rsidR="007A7907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(</w:t>
      </w:r>
      <w:r w:rsidR="007A7907" w:rsidRPr="007A7907">
        <w:rPr>
          <w:rFonts w:ascii="Times New Roman" w:hAnsi="Times New Roman" w:cs="Times New Roman"/>
          <w:sz w:val="20"/>
          <w:szCs w:val="20"/>
        </w:rPr>
        <w:t>https://torgi.arbbitlot.ru</w:t>
      </w:r>
      <w:r w:rsidR="004822FE" w:rsidRPr="002656BA">
        <w:rPr>
          <w:rFonts w:ascii="Times New Roman" w:hAnsi="Times New Roman" w:cs="Times New Roman"/>
          <w:sz w:val="20"/>
          <w:szCs w:val="20"/>
        </w:rPr>
        <w:t>).</w:t>
      </w:r>
    </w:p>
    <w:p w14:paraId="02A467E3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9. </w:t>
      </w:r>
      <w:r w:rsidR="004822FE" w:rsidRPr="002656BA">
        <w:rPr>
          <w:rFonts w:ascii="Times New Roman" w:hAnsi="Times New Roman" w:cs="Times New Roman"/>
          <w:sz w:val="20"/>
          <w:szCs w:val="20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4822FE" w:rsidRPr="002656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822FE" w:rsidRPr="002656BA">
        <w:rPr>
          <w:rFonts w:ascii="Times New Roman" w:hAnsi="Times New Roman" w:cs="Times New Roman"/>
          <w:sz w:val="20"/>
          <w:szCs w:val="20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832264F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F4A36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10.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Все изменения и дополнения к договору являются действительными, если они совершены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в письменной форме путем подпи</w:t>
      </w:r>
      <w:r w:rsidRPr="002656BA">
        <w:rPr>
          <w:rFonts w:ascii="Times New Roman" w:hAnsi="Times New Roman" w:cs="Times New Roman"/>
          <w:sz w:val="20"/>
          <w:szCs w:val="20"/>
        </w:rPr>
        <w:t>сания уполномоченными представителями обеих Сторон.</w:t>
      </w:r>
    </w:p>
    <w:p w14:paraId="622D9D2D" w14:textId="77777777" w:rsidR="0074219B" w:rsidRPr="002656BA" w:rsidRDefault="002656BA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295"/>
      </w:tblGrid>
      <w:tr w:rsidR="0074219B" w:rsidRPr="002656BA" w14:paraId="4AD2576C" w14:textId="77777777" w:rsidTr="00FD78AE">
        <w:trPr>
          <w:trHeight w:val="4124"/>
        </w:trPr>
        <w:tc>
          <w:tcPr>
            <w:tcW w:w="5670" w:type="dxa"/>
            <w:shd w:val="clear" w:color="auto" w:fill="auto"/>
          </w:tcPr>
          <w:p w14:paraId="0AF3C3BB" w14:textId="77777777" w:rsidR="0074219B" w:rsidRPr="002656BA" w:rsidRDefault="0074219B" w:rsidP="007A7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1289E992" w14:textId="032A2A37" w:rsidR="007A7907" w:rsidRDefault="00F416CD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416C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Маслова Елена Владимировна </w:t>
            </w:r>
            <w:r w:rsidRPr="00F416CD">
              <w:rPr>
                <w:rFonts w:ascii="Times New Roman" w:eastAsia="Arial" w:hAnsi="Times New Roman" w:cs="Times New Roman"/>
                <w:sz w:val="20"/>
                <w:szCs w:val="20"/>
              </w:rPr>
              <w:t>(дата рождения: 27.02.1980, место рождения: город Альметьевск Республики Татарстан, СНИЛС 043-658-279 74, ИНН 165008879418, регистрация по месту жительства: 423821, Республика Татарстан, г. Набережные Челны, б-р Главмосстроевцев, д. 6, кв. 75)</w:t>
            </w:r>
            <w:r w:rsidRPr="00F416C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в лице финансового управляющего Седлова Александра Ивановича </w:t>
            </w:r>
            <w:r w:rsidRPr="00F416CD">
              <w:rPr>
                <w:rFonts w:ascii="Times New Roman" w:eastAsia="Arial" w:hAnsi="Times New Roman" w:cs="Times New Roman"/>
                <w:sz w:val="20"/>
                <w:szCs w:val="20"/>
              </w:rPr>
      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).</w:t>
            </w:r>
          </w:p>
          <w:p w14:paraId="7F74CE7F" w14:textId="77777777" w:rsidR="00F416CD" w:rsidRPr="007A7907" w:rsidRDefault="00F416CD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513FB43E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Фин. управляющий _____________ /Седлов А.И./</w:t>
            </w:r>
          </w:p>
          <w:p w14:paraId="44B90BFE" w14:textId="13F28B36" w:rsidR="00FD78AE" w:rsidRPr="002656BA" w:rsidRDefault="007A7907" w:rsidP="007A7907">
            <w:pPr>
              <w:spacing w:after="0" w:line="240" w:lineRule="auto"/>
              <w:ind w:left="283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м.п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A0DEA51" w14:textId="77777777" w:rsidR="0074219B" w:rsidRPr="002656BA" w:rsidRDefault="0074219B" w:rsidP="007A790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52E2CD23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1E49BE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A3D746A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2A7C047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8883F5B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DF35E8C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C7F0E8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15E346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60E2771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80BFED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0F3BF09F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2B64DCA9" w14:textId="77777777" w:rsidR="00310034" w:rsidRDefault="00310034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FEAD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A51D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62C1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3A4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FA8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A30E" w14:textId="77777777" w:rsidR="007A7907" w:rsidRPr="002656BA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1FBB6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_____________/_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270B011" w14:textId="77777777" w:rsidR="0074219B" w:rsidRPr="000F323C" w:rsidRDefault="0074219B" w:rsidP="007A79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4219B" w:rsidRPr="000F323C" w:rsidSect="007A7907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1FC9" w14:textId="77777777" w:rsidR="0005060A" w:rsidRDefault="0005060A" w:rsidP="002656BA">
      <w:pPr>
        <w:spacing w:after="0" w:line="240" w:lineRule="auto"/>
      </w:pPr>
      <w:r>
        <w:separator/>
      </w:r>
    </w:p>
  </w:endnote>
  <w:endnote w:type="continuationSeparator" w:id="0">
    <w:p w14:paraId="2112314C" w14:textId="77777777" w:rsidR="0005060A" w:rsidRDefault="0005060A" w:rsidP="002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F142" w14:textId="77777777" w:rsidR="0005060A" w:rsidRDefault="0005060A" w:rsidP="002656BA">
      <w:pPr>
        <w:spacing w:after="0" w:line="240" w:lineRule="auto"/>
      </w:pPr>
      <w:r>
        <w:separator/>
      </w:r>
    </w:p>
  </w:footnote>
  <w:footnote w:type="continuationSeparator" w:id="0">
    <w:p w14:paraId="27B35781" w14:textId="77777777" w:rsidR="0005060A" w:rsidRDefault="0005060A" w:rsidP="0026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3C"/>
    <w:rsid w:val="00001C8B"/>
    <w:rsid w:val="00025F0C"/>
    <w:rsid w:val="0005060A"/>
    <w:rsid w:val="000A0D84"/>
    <w:rsid w:val="000C5127"/>
    <w:rsid w:val="000F323C"/>
    <w:rsid w:val="0025692C"/>
    <w:rsid w:val="002656BA"/>
    <w:rsid w:val="002A5CFE"/>
    <w:rsid w:val="002E7E9D"/>
    <w:rsid w:val="00310034"/>
    <w:rsid w:val="003B363C"/>
    <w:rsid w:val="003C3B97"/>
    <w:rsid w:val="0045052D"/>
    <w:rsid w:val="004822FE"/>
    <w:rsid w:val="00594696"/>
    <w:rsid w:val="005D3CEC"/>
    <w:rsid w:val="006F5BE0"/>
    <w:rsid w:val="0074219B"/>
    <w:rsid w:val="007A7907"/>
    <w:rsid w:val="007C0A82"/>
    <w:rsid w:val="0080647D"/>
    <w:rsid w:val="00835607"/>
    <w:rsid w:val="00866BBF"/>
    <w:rsid w:val="00870E3C"/>
    <w:rsid w:val="0097709D"/>
    <w:rsid w:val="009B6CE3"/>
    <w:rsid w:val="009D483D"/>
    <w:rsid w:val="009F6159"/>
    <w:rsid w:val="00A21169"/>
    <w:rsid w:val="00A675FF"/>
    <w:rsid w:val="00C04534"/>
    <w:rsid w:val="00C04EF8"/>
    <w:rsid w:val="00C23EF2"/>
    <w:rsid w:val="00CB60F6"/>
    <w:rsid w:val="00D84E15"/>
    <w:rsid w:val="00DD09D9"/>
    <w:rsid w:val="00E17697"/>
    <w:rsid w:val="00E25EEF"/>
    <w:rsid w:val="00E6769A"/>
    <w:rsid w:val="00EA6E0B"/>
    <w:rsid w:val="00EE743D"/>
    <w:rsid w:val="00F416CD"/>
    <w:rsid w:val="00F45C7D"/>
    <w:rsid w:val="00FD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C2A"/>
  <w15:docId w15:val="{4BC9694E-6F50-4414-A92A-FFF73D9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6BA"/>
  </w:style>
  <w:style w:type="paragraph" w:styleId="a7">
    <w:name w:val="footer"/>
    <w:basedOn w:val="a"/>
    <w:link w:val="a8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6BA"/>
  </w:style>
  <w:style w:type="paragraph" w:styleId="a9">
    <w:name w:val="List Paragraph"/>
    <w:basedOn w:val="a"/>
    <w:uiPriority w:val="34"/>
    <w:qFormat/>
    <w:rsid w:val="005D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VP-2-3</dc:creator>
  <cp:lastModifiedBy>Lenovo</cp:lastModifiedBy>
  <cp:revision>3</cp:revision>
  <cp:lastPrinted>2018-08-29T06:02:00Z</cp:lastPrinted>
  <dcterms:created xsi:type="dcterms:W3CDTF">2025-05-28T10:22:00Z</dcterms:created>
  <dcterms:modified xsi:type="dcterms:W3CDTF">2025-06-12T07:41:00Z</dcterms:modified>
</cp:coreProperties>
</file>